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832D7" w:rsidRDefault="00DD40F8" w:rsidP="001832D7">
      <w:pPr>
        <w:rPr>
          <w:sz w:val="22"/>
          <w:szCs w:val="22"/>
          <w:u w:val="thick"/>
        </w:rPr>
      </w:pPr>
      <w:r>
        <w:rPr>
          <w:rFonts w:hint="eastAsia"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-213360</wp:posOffset>
                </wp:positionV>
                <wp:extent cx="3305175" cy="61912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0" cmpd="thickThin" algn="ctr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C0559" w:rsidRPr="00411DFE" w:rsidRDefault="00FC0559" w:rsidP="00411DFE">
                            <w:pPr>
                              <w:pStyle w:val="aa"/>
                              <w:spacing w:line="360" w:lineRule="auto"/>
                              <w:jc w:val="left"/>
                              <w:rPr>
                                <w:rStyle w:val="a9"/>
                              </w:rPr>
                            </w:pPr>
                            <w:r w:rsidRPr="00411DFE">
                              <w:rPr>
                                <w:rStyle w:val="a9"/>
                                <w:rFonts w:hint="eastAsia"/>
                              </w:rPr>
                              <w:t>パシフィックコンサルタンツ（株）</w:t>
                            </w:r>
                          </w:p>
                          <w:p w:rsidR="00FC0559" w:rsidRPr="005E1829" w:rsidRDefault="00073E3D" w:rsidP="000C0568">
                            <w:pPr>
                              <w:spacing w:line="360" w:lineRule="auto"/>
                              <w:ind w:right="241"/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E18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陸上輸送省エネ推進事業事務局</w:t>
                            </w:r>
                            <w:r w:rsidR="000C056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4.55pt;margin-top:-16.8pt;width:260.25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" filled="f" stroked="f" strokecolor="#a5a5a5" strokeweight="5pt">
                <v:stroke linestyle="thickThin"/>
                <v:textbox inset="5.85pt,.7pt,5.85pt,.7pt">
                  <w:txbxContent>
                    <w:p w:rsidR="00FC0559" w:rsidRPr="00411DFE" w:rsidRDefault="00FC0559" w:rsidP="00411DFE">
                      <w:pPr>
                        <w:pStyle w:val="aa"/>
                        <w:spacing w:line="360" w:lineRule="auto"/>
                        <w:jc w:val="left"/>
                        <w:rPr>
                          <w:rStyle w:val="a9"/>
                        </w:rPr>
                      </w:pPr>
                      <w:r w:rsidRPr="00411DFE">
                        <w:rPr>
                          <w:rStyle w:val="a9"/>
                          <w:rFonts w:hint="eastAsia"/>
                        </w:rPr>
                        <w:t>パシフィックコンサルタンツ（株）</w:t>
                      </w:r>
                    </w:p>
                    <w:p w:rsidR="00FC0559" w:rsidRPr="005E1829" w:rsidRDefault="00073E3D" w:rsidP="000C0568">
                      <w:pPr>
                        <w:spacing w:line="360" w:lineRule="auto"/>
                        <w:ind w:right="241"/>
                        <w:jc w:val="righ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5E182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陸上輸送省エネ推進事業事務局</w:t>
                      </w:r>
                      <w:r w:rsidR="000C056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-194310</wp:posOffset>
                </wp:positionV>
                <wp:extent cx="1352550" cy="295275"/>
                <wp:effectExtent l="0" t="0" r="0" b="952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D40F8" w:rsidRPr="00DD40F8" w:rsidRDefault="00DD40F8" w:rsidP="00DD40F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DD40F8">
                              <w:rPr>
                                <w:rFonts w:ascii="ＭＳ Ｐゴシック" w:eastAsia="ＭＳ Ｐゴシック" w:hAnsi="ＭＳ Ｐゴシック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80.7pt;margin-top:-15.3pt;width:106.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" filled="f" stroked="f">
                <v:textbox inset="5.85pt,.7pt,5.85pt,.7pt">
                  <w:txbxContent>
                    <w:p w:rsidR="00DD40F8" w:rsidRPr="00DD40F8" w:rsidRDefault="00DD40F8" w:rsidP="00DD40F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DD40F8">
                        <w:rPr>
                          <w:rFonts w:ascii="ＭＳ Ｐゴシック" w:eastAsia="ＭＳ Ｐゴシック" w:hAnsi="ＭＳ Ｐゴシック" w:hint="eastAsia"/>
                          <w:color w:val="595959" w:themeColor="text1" w:themeTint="A6"/>
                          <w:sz w:val="18"/>
                          <w:szCs w:val="18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-670560</wp:posOffset>
                </wp:positionV>
                <wp:extent cx="3552825" cy="1162050"/>
                <wp:effectExtent l="9525" t="9525" r="9525" b="95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2825" cy="1162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95FE1F" id="AutoShape 5" o:spid="_x0000_s1026" style="position:absolute;left:0;text-align:left;margin-left:-20.55pt;margin-top:-52.8pt;width:279.75pt;height:9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" filled="f"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-527685</wp:posOffset>
                </wp:positionV>
                <wp:extent cx="1409700" cy="39052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947" w:rsidRPr="005871E3" w:rsidRDefault="00B87947" w:rsidP="00B8794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5871E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お問合せ</w:t>
                            </w:r>
                            <w:r w:rsidRPr="005871E3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55.2pt;margin-top:-41.55pt;width:111pt;height:3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">
                <v:textbox inset="5.85pt,.7pt,5.85pt,.7pt">
                  <w:txbxContent>
                    <w:p w:rsidR="00B87947" w:rsidRPr="005871E3" w:rsidRDefault="00B87947" w:rsidP="00B87947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5871E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お問合せ</w:t>
                      </w:r>
                      <w:r w:rsidRPr="005871E3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</w:p>
    <w:p w:rsidR="001832D7" w:rsidRDefault="001832D7" w:rsidP="000607AF">
      <w:pPr>
        <w:rPr>
          <w:sz w:val="22"/>
          <w:szCs w:val="22"/>
          <w:u w:val="thick"/>
        </w:rPr>
      </w:pPr>
    </w:p>
    <w:p w:rsidR="001832D7" w:rsidRPr="001832D7" w:rsidRDefault="001832D7" w:rsidP="001832D7">
      <w:pPr>
        <w:ind w:firstLineChars="100" w:firstLine="220"/>
        <w:rPr>
          <w:sz w:val="22"/>
          <w:szCs w:val="22"/>
          <w:u w:val="thick"/>
        </w:rPr>
      </w:pPr>
    </w:p>
    <w:p w:rsidR="00F61687" w:rsidRPr="001E440F" w:rsidRDefault="00775731" w:rsidP="00775731">
      <w:pPr>
        <w:jc w:val="center"/>
        <w:rPr>
          <w:rFonts w:ascii="ＭＳ ゴシック" w:eastAsia="ＭＳ ゴシック" w:hAnsi="ＭＳ ゴシック"/>
          <w:b/>
          <w:sz w:val="32"/>
          <w:szCs w:val="28"/>
          <w:u w:val="thick"/>
        </w:rPr>
      </w:pPr>
      <w:r w:rsidRPr="001E440F">
        <w:rPr>
          <w:rFonts w:ascii="ＭＳ ゴシック" w:eastAsia="ＭＳ ゴシック" w:hAnsi="ＭＳ ゴシック" w:hint="eastAsia"/>
          <w:b/>
          <w:sz w:val="32"/>
          <w:szCs w:val="28"/>
          <w:u w:val="thick"/>
        </w:rPr>
        <w:t xml:space="preserve">　質　　問　　</w:t>
      </w:r>
      <w:r w:rsidR="00B87947" w:rsidRPr="001E440F">
        <w:rPr>
          <w:rFonts w:ascii="ＭＳ ゴシック" w:eastAsia="ＭＳ ゴシック" w:hAnsi="ＭＳ ゴシック" w:hint="eastAsia"/>
          <w:b/>
          <w:sz w:val="32"/>
          <w:szCs w:val="28"/>
          <w:u w:val="thick"/>
        </w:rPr>
        <w:t>票</w:t>
      </w:r>
      <w:r w:rsidRPr="001E440F">
        <w:rPr>
          <w:rFonts w:ascii="ＭＳ ゴシック" w:eastAsia="ＭＳ ゴシック" w:hAnsi="ＭＳ ゴシック" w:hint="eastAsia"/>
          <w:b/>
          <w:sz w:val="32"/>
          <w:szCs w:val="28"/>
          <w:u w:val="thick"/>
        </w:rPr>
        <w:t xml:space="preserve">　</w:t>
      </w:r>
    </w:p>
    <w:p w:rsidR="00775731" w:rsidRDefault="00775731"/>
    <w:p w:rsidR="00775731" w:rsidRPr="005871E3" w:rsidRDefault="008C2399" w:rsidP="00DA5358">
      <w:pPr>
        <w:wordWrap w:val="0"/>
        <w:ind w:rightChars="-68" w:right="-143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2D6FFB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="00570203">
        <w:rPr>
          <w:rFonts w:ascii="ＭＳ Ｐゴシック" w:eastAsia="ＭＳ Ｐゴシック" w:hAnsi="ＭＳ Ｐゴシック"/>
        </w:rPr>
        <w:t>年</w:t>
      </w:r>
      <w:r w:rsidR="00DA5358">
        <w:rPr>
          <w:rFonts w:ascii="ＭＳ Ｐゴシック" w:eastAsia="ＭＳ Ｐゴシック" w:hAnsi="ＭＳ Ｐゴシック" w:hint="eastAsia"/>
        </w:rPr>
        <w:t xml:space="preserve">　　</w:t>
      </w:r>
      <w:r w:rsidR="004171F3">
        <w:rPr>
          <w:rFonts w:ascii="ＭＳ Ｐゴシック" w:eastAsia="ＭＳ Ｐゴシック" w:hAnsi="ＭＳ Ｐゴシック" w:hint="eastAsia"/>
        </w:rPr>
        <w:t xml:space="preserve">　</w:t>
      </w:r>
      <w:r w:rsidR="00570203">
        <w:rPr>
          <w:rFonts w:ascii="ＭＳ Ｐゴシック" w:eastAsia="ＭＳ Ｐゴシック" w:hAnsi="ＭＳ Ｐゴシック"/>
        </w:rPr>
        <w:t>月</w:t>
      </w:r>
      <w:r w:rsidR="00DA5358">
        <w:rPr>
          <w:rFonts w:ascii="ＭＳ Ｐゴシック" w:eastAsia="ＭＳ Ｐゴシック" w:hAnsi="ＭＳ Ｐゴシック" w:hint="eastAsia"/>
        </w:rPr>
        <w:t xml:space="preserve">　</w:t>
      </w:r>
      <w:r w:rsidR="004171F3">
        <w:rPr>
          <w:rFonts w:ascii="ＭＳ Ｐゴシック" w:eastAsia="ＭＳ Ｐゴシック" w:hAnsi="ＭＳ Ｐゴシック" w:hint="eastAsia"/>
        </w:rPr>
        <w:t xml:space="preserve">　</w:t>
      </w:r>
      <w:r w:rsidR="00DA5358">
        <w:rPr>
          <w:rFonts w:ascii="ＭＳ Ｐゴシック" w:eastAsia="ＭＳ Ｐゴシック" w:hAnsi="ＭＳ Ｐゴシック" w:hint="eastAsia"/>
        </w:rPr>
        <w:t xml:space="preserve">　</w:t>
      </w:r>
      <w:r w:rsidR="00570203">
        <w:rPr>
          <w:rFonts w:ascii="ＭＳ Ｐゴシック" w:eastAsia="ＭＳ Ｐゴシック" w:hAnsi="ＭＳ Ｐゴシック"/>
        </w:rPr>
        <w:t>日</w:t>
      </w:r>
    </w:p>
    <w:tbl>
      <w:tblPr>
        <w:tblW w:w="87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9"/>
        <w:gridCol w:w="1024"/>
        <w:gridCol w:w="871"/>
        <w:gridCol w:w="1701"/>
        <w:gridCol w:w="1701"/>
        <w:gridCol w:w="1772"/>
      </w:tblGrid>
      <w:tr w:rsidR="001832D7" w:rsidRPr="005871E3" w:rsidTr="00064485">
        <w:trPr>
          <w:trHeight w:val="499"/>
        </w:trPr>
        <w:tc>
          <w:tcPr>
            <w:tcW w:w="1649" w:type="dxa"/>
            <w:shd w:val="clear" w:color="auto" w:fill="D9D9D9"/>
            <w:vAlign w:val="center"/>
          </w:tcPr>
          <w:p w:rsidR="001832D7" w:rsidRPr="005871E3" w:rsidRDefault="000C0568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7548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1050" w:id="1462928128"/>
              </w:rPr>
              <w:t>事業者</w:t>
            </w:r>
            <w:r w:rsidR="009509A3" w:rsidRPr="005D7548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050" w:id="1462928128"/>
              </w:rPr>
              <w:t>名</w:t>
            </w:r>
          </w:p>
        </w:tc>
        <w:tc>
          <w:tcPr>
            <w:tcW w:w="7069" w:type="dxa"/>
            <w:gridSpan w:val="5"/>
            <w:shd w:val="clear" w:color="auto" w:fill="auto"/>
            <w:vAlign w:val="center"/>
          </w:tcPr>
          <w:p w:rsidR="001832D7" w:rsidRPr="005871E3" w:rsidRDefault="001832D7" w:rsidP="007C5A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75731" w:rsidRPr="005871E3" w:rsidTr="00064485">
        <w:trPr>
          <w:trHeight w:val="485"/>
        </w:trPr>
        <w:tc>
          <w:tcPr>
            <w:tcW w:w="1649" w:type="dxa"/>
            <w:shd w:val="clear" w:color="auto" w:fill="D9D9D9"/>
            <w:vAlign w:val="center"/>
          </w:tcPr>
          <w:p w:rsidR="00775731" w:rsidRPr="005871E3" w:rsidRDefault="00775731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71E3">
              <w:rPr>
                <w:rFonts w:ascii="ＭＳ Ｐゴシック" w:eastAsia="ＭＳ Ｐゴシック" w:hAnsi="ＭＳ Ｐゴシック" w:hint="eastAsia"/>
              </w:rPr>
              <w:t>連絡担当者</w:t>
            </w:r>
          </w:p>
        </w:tc>
        <w:tc>
          <w:tcPr>
            <w:tcW w:w="7069" w:type="dxa"/>
            <w:gridSpan w:val="5"/>
            <w:shd w:val="clear" w:color="auto" w:fill="auto"/>
            <w:vAlign w:val="center"/>
          </w:tcPr>
          <w:p w:rsidR="00775731" w:rsidRPr="005871E3" w:rsidRDefault="00775731" w:rsidP="007C5A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12F55" w:rsidRPr="005871E3" w:rsidTr="00064485">
        <w:trPr>
          <w:trHeight w:val="408"/>
        </w:trPr>
        <w:tc>
          <w:tcPr>
            <w:tcW w:w="1649" w:type="dxa"/>
            <w:vMerge w:val="restart"/>
            <w:shd w:val="clear" w:color="auto" w:fill="D9D9D9"/>
            <w:vAlign w:val="center"/>
          </w:tcPr>
          <w:p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0568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1050" w:id="1462928384"/>
              </w:rPr>
              <w:t>連絡</w:t>
            </w:r>
            <w:r w:rsidRPr="000C0568">
              <w:rPr>
                <w:rFonts w:ascii="ＭＳ Ｐゴシック" w:eastAsia="ＭＳ Ｐゴシック" w:hAnsi="ＭＳ Ｐゴシック" w:hint="eastAsia"/>
                <w:kern w:val="0"/>
                <w:fitText w:val="1050" w:id="1462928384"/>
              </w:rPr>
              <w:t>先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112F55" w:rsidRPr="005871E3" w:rsidRDefault="00A07E34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71E3"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  <w:tc>
          <w:tcPr>
            <w:tcW w:w="6045" w:type="dxa"/>
            <w:gridSpan w:val="4"/>
            <w:shd w:val="clear" w:color="auto" w:fill="auto"/>
            <w:vAlign w:val="center"/>
          </w:tcPr>
          <w:p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12F55" w:rsidRPr="005871E3" w:rsidTr="00064485">
        <w:trPr>
          <w:trHeight w:val="408"/>
        </w:trPr>
        <w:tc>
          <w:tcPr>
            <w:tcW w:w="1649" w:type="dxa"/>
            <w:vMerge/>
            <w:shd w:val="clear" w:color="auto" w:fill="D9D9D9"/>
            <w:vAlign w:val="center"/>
          </w:tcPr>
          <w:p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71E3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6045" w:type="dxa"/>
            <w:gridSpan w:val="4"/>
            <w:shd w:val="clear" w:color="auto" w:fill="auto"/>
            <w:vAlign w:val="center"/>
          </w:tcPr>
          <w:p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12F55" w:rsidRPr="005871E3" w:rsidTr="00064485">
        <w:trPr>
          <w:trHeight w:val="480"/>
        </w:trPr>
        <w:tc>
          <w:tcPr>
            <w:tcW w:w="1649" w:type="dxa"/>
            <w:vMerge/>
            <w:shd w:val="clear" w:color="auto" w:fill="D9D9D9"/>
            <w:vAlign w:val="center"/>
          </w:tcPr>
          <w:p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71E3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60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F55" w:rsidRPr="005871E3" w:rsidRDefault="00112F55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C6D73" w:rsidRPr="005871E3" w:rsidTr="005C6D73">
        <w:trPr>
          <w:trHeight w:val="977"/>
        </w:trPr>
        <w:tc>
          <w:tcPr>
            <w:tcW w:w="1649" w:type="dxa"/>
            <w:shd w:val="clear" w:color="auto" w:fill="D9D9D9"/>
            <w:vAlign w:val="center"/>
          </w:tcPr>
          <w:p w:rsidR="005C6D73" w:rsidRPr="005871E3" w:rsidRDefault="005C6D73" w:rsidP="00064485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該当システムまたは事業の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6567683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5871E3">
              <w:rPr>
                <w:rFonts w:ascii="ＭＳ Ｐゴシック" w:eastAsia="ＭＳ Ｐゴシック" w:hAnsi="ＭＳ Ｐゴシック" w:hint="eastAsia"/>
                <w:sz w:val="22"/>
              </w:rPr>
              <w:t>を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チェックしてください。</w:t>
            </w:r>
          </w:p>
        </w:tc>
        <w:tc>
          <w:tcPr>
            <w:tcW w:w="18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D73" w:rsidRDefault="002A3595" w:rsidP="00064485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/>
                </w:rPr>
                <w:id w:val="865952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6D7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6D73">
              <w:rPr>
                <w:rFonts w:ascii="ＭＳ Ｐゴシック" w:eastAsia="ＭＳ Ｐゴシック" w:hAnsi="ＭＳ Ｐゴシック" w:hint="eastAsia"/>
              </w:rPr>
              <w:t>車両動態</w:t>
            </w:r>
          </w:p>
          <w:p w:rsidR="005C6D73" w:rsidRPr="003A2AD2" w:rsidRDefault="005C6D73" w:rsidP="002730A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管理システム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D73" w:rsidRDefault="002A3595" w:rsidP="005C6D73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/>
                </w:rPr>
                <w:id w:val="15305332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6D7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6D73">
              <w:rPr>
                <w:rFonts w:ascii="ＭＳ Ｐゴシック" w:eastAsia="ＭＳ Ｐゴシック" w:hAnsi="ＭＳ Ｐゴシック" w:hint="eastAsia"/>
              </w:rPr>
              <w:t>予約受付</w:t>
            </w:r>
          </w:p>
          <w:p w:rsidR="005C6D73" w:rsidRPr="003A2AD2" w:rsidRDefault="005C6D73" w:rsidP="002730A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システム等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D73" w:rsidRDefault="002A3595" w:rsidP="00064485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/>
                </w:rPr>
                <w:id w:val="143562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6D7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6D73">
              <w:rPr>
                <w:rFonts w:ascii="ＭＳ Ｐゴシック" w:eastAsia="ＭＳ Ｐゴシック" w:hAnsi="ＭＳ Ｐゴシック" w:hint="eastAsia"/>
              </w:rPr>
              <w:t>配車計画</w:t>
            </w:r>
          </w:p>
          <w:p w:rsidR="005C6D73" w:rsidRPr="003A2AD2" w:rsidRDefault="005C6D73" w:rsidP="002730A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システム</w:t>
            </w:r>
          </w:p>
        </w:tc>
        <w:tc>
          <w:tcPr>
            <w:tcW w:w="17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D73" w:rsidRDefault="002A3595" w:rsidP="00064485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/>
                </w:rPr>
                <w:id w:val="-368758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6D7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6D73">
              <w:rPr>
                <w:rFonts w:ascii="ＭＳ Ｐゴシック" w:eastAsia="ＭＳ Ｐゴシック" w:hAnsi="ＭＳ Ｐゴシック" w:hint="eastAsia"/>
              </w:rPr>
              <w:t>スキャン</w:t>
            </w:r>
          </w:p>
          <w:p w:rsidR="005C6D73" w:rsidRPr="003A2AD2" w:rsidRDefault="005C6D73" w:rsidP="002730A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ツール</w:t>
            </w:r>
          </w:p>
        </w:tc>
      </w:tr>
      <w:tr w:rsidR="00BA4488" w:rsidRPr="005871E3" w:rsidTr="00673F72">
        <w:trPr>
          <w:trHeight w:val="7404"/>
        </w:trPr>
        <w:tc>
          <w:tcPr>
            <w:tcW w:w="1649" w:type="dxa"/>
            <w:shd w:val="clear" w:color="auto" w:fill="D9D9D9"/>
            <w:vAlign w:val="center"/>
          </w:tcPr>
          <w:p w:rsidR="00BA4488" w:rsidRPr="005871E3" w:rsidRDefault="00BA4488" w:rsidP="00A07E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71E3">
              <w:rPr>
                <w:rFonts w:ascii="ＭＳ Ｐゴシック" w:eastAsia="ＭＳ Ｐゴシック" w:hAnsi="ＭＳ Ｐゴシック" w:hint="eastAsia"/>
                <w:sz w:val="22"/>
              </w:rPr>
              <w:t>質問内容</w:t>
            </w:r>
          </w:p>
        </w:tc>
        <w:tc>
          <w:tcPr>
            <w:tcW w:w="706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BA4488" w:rsidRPr="005871E3" w:rsidRDefault="00BA4488" w:rsidP="0006448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775731" w:rsidRPr="005871E3" w:rsidRDefault="00775731" w:rsidP="00A07E34">
      <w:pPr>
        <w:rPr>
          <w:rFonts w:ascii="ＭＳ Ｐゴシック" w:eastAsia="ＭＳ Ｐゴシック" w:hAnsi="ＭＳ Ｐゴシック"/>
        </w:rPr>
      </w:pPr>
    </w:p>
    <w:sectPr w:rsidR="00775731" w:rsidRPr="005871E3" w:rsidSect="001832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595" w:rsidRDefault="002A3595">
      <w:r>
        <w:separator/>
      </w:r>
    </w:p>
  </w:endnote>
  <w:endnote w:type="continuationSeparator" w:id="0">
    <w:p w:rsidR="002A3595" w:rsidRDefault="002A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EF" w:rsidRDefault="00D571E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EF" w:rsidRDefault="00D571E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EF" w:rsidRDefault="00D571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595" w:rsidRDefault="002A3595">
      <w:r>
        <w:separator/>
      </w:r>
    </w:p>
  </w:footnote>
  <w:footnote w:type="continuationSeparator" w:id="0">
    <w:p w:rsidR="002A3595" w:rsidRDefault="002A3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EF" w:rsidRDefault="00D571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F8C" w:rsidRPr="004C003C" w:rsidRDefault="00CC1F8C">
    <w:pPr>
      <w:pStyle w:val="a4"/>
      <w:rPr>
        <w:rFonts w:ascii="HGPｺﾞｼｯｸE" w:eastAsia="HGPｺﾞｼｯｸE" w:hAnsi="HGPｺﾞｼｯｸE"/>
        <w:sz w:val="32"/>
      </w:rPr>
    </w:pPr>
    <w:r w:rsidRPr="004C003C">
      <w:rPr>
        <w:rFonts w:ascii="HGPｺﾞｼｯｸE" w:eastAsia="HGPｺﾞｼｯｸE" w:hAnsi="HGPｺﾞｼｯｸE" w:hint="eastAsia"/>
        <w:sz w:val="32"/>
      </w:rPr>
      <w:t xml:space="preserve">FAX </w:t>
    </w:r>
    <w:r w:rsidR="00104F70" w:rsidRPr="00104F70">
      <w:rPr>
        <w:rFonts w:ascii="HGPｺﾞｼｯｸE" w:eastAsia="HGPｺﾞｼｯｸE" w:hAnsi="HGPｺﾞｼｯｸE" w:hint="eastAsia"/>
        <w:sz w:val="32"/>
      </w:rPr>
      <w:t>０３－５２８０－９５０２</w:t>
    </w:r>
  </w:p>
  <w:p w:rsidR="00924CC5" w:rsidRPr="00924CC5" w:rsidRDefault="00924CC5" w:rsidP="00924CC5">
    <w:pPr>
      <w:pStyle w:val="a4"/>
      <w:jc w:val="right"/>
      <w:rPr>
        <w:rFonts w:ascii="HGPｺﾞｼｯｸE" w:eastAsia="HGPｺﾞｼｯｸE" w:hAnsi="HGPｺﾞｼｯｸE"/>
        <w:sz w:val="28"/>
      </w:rPr>
    </w:pPr>
    <w:r w:rsidRPr="00924CC5">
      <w:rPr>
        <w:rFonts w:ascii="HGPｺﾞｼｯｸE" w:eastAsia="HGPｺﾞｼｯｸE" w:hAnsi="HGPｺﾞｼｯｸE"/>
        <w:sz w:val="28"/>
      </w:rPr>
      <w:t xml:space="preserve">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EF" w:rsidRDefault="00D571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31"/>
    <w:rsid w:val="000607AF"/>
    <w:rsid w:val="00064485"/>
    <w:rsid w:val="00073E3D"/>
    <w:rsid w:val="0007736D"/>
    <w:rsid w:val="0009521E"/>
    <w:rsid w:val="000C0568"/>
    <w:rsid w:val="000E45E3"/>
    <w:rsid w:val="00104F70"/>
    <w:rsid w:val="00112F55"/>
    <w:rsid w:val="00136B2C"/>
    <w:rsid w:val="0015047A"/>
    <w:rsid w:val="00152E98"/>
    <w:rsid w:val="001651F7"/>
    <w:rsid w:val="00172454"/>
    <w:rsid w:val="001832D7"/>
    <w:rsid w:val="001E440F"/>
    <w:rsid w:val="001F06C1"/>
    <w:rsid w:val="001F3395"/>
    <w:rsid w:val="002730A4"/>
    <w:rsid w:val="002A3595"/>
    <w:rsid w:val="002A5CB0"/>
    <w:rsid w:val="002B6F67"/>
    <w:rsid w:val="002D6FFB"/>
    <w:rsid w:val="002E370E"/>
    <w:rsid w:val="002E5FA3"/>
    <w:rsid w:val="0032414B"/>
    <w:rsid w:val="003A24BF"/>
    <w:rsid w:val="003A2AD2"/>
    <w:rsid w:val="003A7C85"/>
    <w:rsid w:val="003F2D9E"/>
    <w:rsid w:val="003F374A"/>
    <w:rsid w:val="00411DFE"/>
    <w:rsid w:val="004171F3"/>
    <w:rsid w:val="0042445A"/>
    <w:rsid w:val="004C003C"/>
    <w:rsid w:val="004D25BC"/>
    <w:rsid w:val="004D7ECC"/>
    <w:rsid w:val="00512A53"/>
    <w:rsid w:val="00566581"/>
    <w:rsid w:val="00570203"/>
    <w:rsid w:val="005871E3"/>
    <w:rsid w:val="005B45A5"/>
    <w:rsid w:val="005C6D73"/>
    <w:rsid w:val="005D7548"/>
    <w:rsid w:val="005E1829"/>
    <w:rsid w:val="005E6949"/>
    <w:rsid w:val="005F560C"/>
    <w:rsid w:val="00673F72"/>
    <w:rsid w:val="00686DE3"/>
    <w:rsid w:val="006E207C"/>
    <w:rsid w:val="00775731"/>
    <w:rsid w:val="0077700B"/>
    <w:rsid w:val="007B54FE"/>
    <w:rsid w:val="007C135C"/>
    <w:rsid w:val="007C5AAA"/>
    <w:rsid w:val="007D494F"/>
    <w:rsid w:val="00872693"/>
    <w:rsid w:val="00880AA1"/>
    <w:rsid w:val="0088785C"/>
    <w:rsid w:val="008A1C5D"/>
    <w:rsid w:val="008B3890"/>
    <w:rsid w:val="008C2399"/>
    <w:rsid w:val="00924CC5"/>
    <w:rsid w:val="009509A3"/>
    <w:rsid w:val="009703AE"/>
    <w:rsid w:val="009852D8"/>
    <w:rsid w:val="00987E46"/>
    <w:rsid w:val="00A07E34"/>
    <w:rsid w:val="00A12449"/>
    <w:rsid w:val="00A30A45"/>
    <w:rsid w:val="00A5422F"/>
    <w:rsid w:val="00A74D4E"/>
    <w:rsid w:val="00A82182"/>
    <w:rsid w:val="00AB2DBA"/>
    <w:rsid w:val="00AD4DFF"/>
    <w:rsid w:val="00AE619D"/>
    <w:rsid w:val="00B474DD"/>
    <w:rsid w:val="00B670E8"/>
    <w:rsid w:val="00B87947"/>
    <w:rsid w:val="00BA4488"/>
    <w:rsid w:val="00C04620"/>
    <w:rsid w:val="00C25A4A"/>
    <w:rsid w:val="00C42BB4"/>
    <w:rsid w:val="00C44355"/>
    <w:rsid w:val="00C534C6"/>
    <w:rsid w:val="00C61D85"/>
    <w:rsid w:val="00C8228F"/>
    <w:rsid w:val="00CA5D74"/>
    <w:rsid w:val="00CC1F8C"/>
    <w:rsid w:val="00CD18EE"/>
    <w:rsid w:val="00CD28CB"/>
    <w:rsid w:val="00D571EF"/>
    <w:rsid w:val="00D83BB4"/>
    <w:rsid w:val="00DA5358"/>
    <w:rsid w:val="00DC05C2"/>
    <w:rsid w:val="00DD40F8"/>
    <w:rsid w:val="00DD4933"/>
    <w:rsid w:val="00E06F2E"/>
    <w:rsid w:val="00E142AC"/>
    <w:rsid w:val="00E656DD"/>
    <w:rsid w:val="00F454A2"/>
    <w:rsid w:val="00F61687"/>
    <w:rsid w:val="00F7688B"/>
    <w:rsid w:val="00FA091F"/>
    <w:rsid w:val="00FC0559"/>
    <w:rsid w:val="00FE11CE"/>
    <w:rsid w:val="00F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731"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7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7573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757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C1F8C"/>
    <w:rPr>
      <w:rFonts w:ascii="ＭＳ Ｐ明朝" w:eastAsia="ＭＳ Ｐ明朝"/>
      <w:kern w:val="2"/>
      <w:sz w:val="21"/>
      <w:szCs w:val="24"/>
    </w:rPr>
  </w:style>
  <w:style w:type="paragraph" w:styleId="a7">
    <w:name w:val="Balloon Text"/>
    <w:basedOn w:val="a"/>
    <w:link w:val="a8"/>
    <w:rsid w:val="00B8794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87947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Strong"/>
    <w:qFormat/>
    <w:rsid w:val="00411DFE"/>
    <w:rPr>
      <w:b/>
      <w:bCs/>
    </w:rPr>
  </w:style>
  <w:style w:type="paragraph" w:styleId="aa">
    <w:name w:val="Subtitle"/>
    <w:basedOn w:val="a"/>
    <w:next w:val="a"/>
    <w:link w:val="ab"/>
    <w:qFormat/>
    <w:rsid w:val="00411DFE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b">
    <w:name w:val="副題 (文字)"/>
    <w:link w:val="aa"/>
    <w:rsid w:val="00411DF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E6EC6-B71F-437D-901D-D073FCB8B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2020-07-03T08:26:00Z</dcterms:created>
  <dcterms:modified xsi:type="dcterms:W3CDTF">2020-07-03T08:26:00Z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