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D7" w:rsidRDefault="00DD40F8" w:rsidP="001832D7">
      <w:pPr>
        <w:rPr>
          <w:sz w:val="22"/>
          <w:szCs w:val="22"/>
          <w:u w:val="thick"/>
        </w:rPr>
      </w:pP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-213360</wp:posOffset>
                </wp:positionV>
                <wp:extent cx="3305175" cy="6191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0559" w:rsidRPr="00411DFE" w:rsidRDefault="00FC0559" w:rsidP="00411DFE">
                            <w:pPr>
                              <w:pStyle w:val="aa"/>
                              <w:spacing w:line="360" w:lineRule="auto"/>
                              <w:jc w:val="left"/>
                              <w:rPr>
                                <w:rStyle w:val="a9"/>
                              </w:rPr>
                            </w:pPr>
                            <w:r w:rsidRPr="00411DFE">
                              <w:rPr>
                                <w:rStyle w:val="a9"/>
                                <w:rFonts w:hint="eastAsia"/>
                              </w:rPr>
                              <w:t>パシフィックコンサルタンツ（株）</w:t>
                            </w:r>
                          </w:p>
                          <w:p w:rsidR="00FC0559" w:rsidRPr="005E1829" w:rsidRDefault="00073E3D" w:rsidP="000C0568">
                            <w:pPr>
                              <w:spacing w:line="360" w:lineRule="auto"/>
                              <w:ind w:right="241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E18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陸上輸送省エネ推進事業事務局</w:t>
                            </w:r>
                            <w:r w:rsidR="000C05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16.8pt;width:260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" filled="f" stroked="f" strokecolor="#a5a5a5" strokeweight="5pt">
                <v:stroke linestyle="thickThin"/>
                <v:textbox inset="5.85pt,.7pt,5.85pt,.7pt">
                  <w:txbxContent>
                    <w:p w:rsidR="00FC0559" w:rsidRPr="00411DFE" w:rsidRDefault="00FC0559" w:rsidP="00411DFE">
                      <w:pPr>
                        <w:pStyle w:val="aa"/>
                        <w:spacing w:line="360" w:lineRule="auto"/>
                        <w:jc w:val="left"/>
                        <w:rPr>
                          <w:rStyle w:val="a9"/>
                        </w:rPr>
                      </w:pPr>
                      <w:r w:rsidRPr="00411DFE">
                        <w:rPr>
                          <w:rStyle w:val="a9"/>
                          <w:rFonts w:hint="eastAsia"/>
                        </w:rPr>
                        <w:t>パシフィックコンサルタンツ（株）</w:t>
                      </w:r>
                    </w:p>
                    <w:p w:rsidR="00FC0559" w:rsidRPr="005E1829" w:rsidRDefault="00073E3D" w:rsidP="000C0568">
                      <w:pPr>
                        <w:spacing w:line="360" w:lineRule="auto"/>
                        <w:ind w:right="241"/>
                        <w:jc w:val="righ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5E18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陸上輸送省エネ推進事業事務局</w:t>
                      </w:r>
                      <w:r w:rsidR="000C05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-194310</wp:posOffset>
                </wp:positionV>
                <wp:extent cx="1352550" cy="2952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0F8" w:rsidRPr="00DD40F8" w:rsidRDefault="00DD40F8" w:rsidP="00DD40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D40F8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80.7pt;margin-top:-15.3pt;width:106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" filled="f" stroked="f">
                <v:textbox inset="5.85pt,.7pt,5.85pt,.7pt">
                  <w:txbxContent>
                    <w:p w:rsidR="00DD40F8" w:rsidRPr="00DD40F8" w:rsidRDefault="00DD40F8" w:rsidP="00DD40F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D40F8">
                        <w:rPr>
                          <w:rFonts w:ascii="ＭＳ Ｐゴシック" w:eastAsia="ＭＳ Ｐゴシック" w:hAnsi="ＭＳ Ｐゴシック" w:hint="eastAsia"/>
                          <w:color w:val="595959" w:themeColor="text1" w:themeTint="A6"/>
                          <w:sz w:val="18"/>
                          <w:szCs w:val="18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-670560</wp:posOffset>
                </wp:positionV>
                <wp:extent cx="3552825" cy="116205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5FE1F" id="AutoShape 5" o:spid="_x0000_s1026" style="position:absolute;left:0;text-align:left;margin-left:-20.55pt;margin-top:-52.8pt;width:279.75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" filled="f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-527685</wp:posOffset>
                </wp:positionV>
                <wp:extent cx="1409700" cy="390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47" w:rsidRPr="005871E3" w:rsidRDefault="00B87947" w:rsidP="00B8794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5871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871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55.2pt;margin-top:-41.55pt;width:111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">
                <v:textbox inset="5.85pt,.7pt,5.85pt,.7pt">
                  <w:txbxContent>
                    <w:p w:rsidR="00B87947" w:rsidRPr="005871E3" w:rsidRDefault="00B87947" w:rsidP="00B8794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5871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871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1832D7" w:rsidRDefault="001832D7" w:rsidP="000607AF">
      <w:pPr>
        <w:rPr>
          <w:sz w:val="22"/>
          <w:szCs w:val="22"/>
          <w:u w:val="thick"/>
        </w:rPr>
      </w:pPr>
    </w:p>
    <w:p w:rsidR="001832D7" w:rsidRPr="001832D7" w:rsidRDefault="001832D7" w:rsidP="001832D7">
      <w:pPr>
        <w:ind w:firstLineChars="100" w:firstLine="220"/>
        <w:rPr>
          <w:sz w:val="22"/>
          <w:szCs w:val="22"/>
          <w:u w:val="thick"/>
        </w:rPr>
      </w:pPr>
    </w:p>
    <w:p w:rsidR="00F61687" w:rsidRPr="001E440F" w:rsidRDefault="00775731" w:rsidP="00775731">
      <w:pPr>
        <w:jc w:val="center"/>
        <w:rPr>
          <w:rFonts w:ascii="ＭＳ ゴシック" w:eastAsia="ＭＳ ゴシック" w:hAnsi="ＭＳ ゴシック"/>
          <w:b/>
          <w:sz w:val="32"/>
          <w:szCs w:val="28"/>
          <w:u w:val="thick"/>
        </w:rPr>
      </w:pP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質　　問　　</w:t>
      </w:r>
      <w:r w:rsidR="00B87947"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>票</w:t>
      </w: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</w:t>
      </w:r>
    </w:p>
    <w:p w:rsidR="00775731" w:rsidRDefault="00775731"/>
    <w:p w:rsidR="00775731" w:rsidRPr="005871E3" w:rsidRDefault="008C2399" w:rsidP="00DA5358">
      <w:pPr>
        <w:wordWrap w:val="0"/>
        <w:ind w:rightChars="-68" w:right="-143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D6FF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570203">
        <w:rPr>
          <w:rFonts w:ascii="ＭＳ Ｐゴシック" w:eastAsia="ＭＳ Ｐゴシック" w:hAnsi="ＭＳ Ｐゴシック"/>
        </w:rPr>
        <w:t>年</w:t>
      </w:r>
      <w:r w:rsidR="00DA5358">
        <w:rPr>
          <w:rFonts w:ascii="ＭＳ Ｐゴシック" w:eastAsia="ＭＳ Ｐゴシック" w:hAnsi="ＭＳ Ｐゴシック" w:hint="eastAsia"/>
        </w:rPr>
        <w:t xml:space="preserve">　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月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日</w:t>
      </w:r>
    </w:p>
    <w:tbl>
      <w:tblPr>
        <w:tblW w:w="8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024"/>
        <w:gridCol w:w="871"/>
        <w:gridCol w:w="1701"/>
        <w:gridCol w:w="1701"/>
        <w:gridCol w:w="1772"/>
      </w:tblGrid>
      <w:tr w:rsidR="001832D7" w:rsidRPr="005871E3" w:rsidTr="00064485">
        <w:trPr>
          <w:trHeight w:val="499"/>
        </w:trPr>
        <w:tc>
          <w:tcPr>
            <w:tcW w:w="1649" w:type="dxa"/>
            <w:shd w:val="clear" w:color="auto" w:fill="D9D9D9"/>
            <w:vAlign w:val="center"/>
          </w:tcPr>
          <w:p w:rsidR="001832D7" w:rsidRPr="005871E3" w:rsidRDefault="000C0568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754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462928128"/>
              </w:rPr>
              <w:t>事業者</w:t>
            </w:r>
            <w:r w:rsidR="009509A3" w:rsidRPr="005D754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462928128"/>
              </w:rPr>
              <w:t>名</w:t>
            </w:r>
          </w:p>
        </w:tc>
        <w:tc>
          <w:tcPr>
            <w:tcW w:w="7069" w:type="dxa"/>
            <w:gridSpan w:val="5"/>
            <w:shd w:val="clear" w:color="auto" w:fill="auto"/>
            <w:vAlign w:val="center"/>
          </w:tcPr>
          <w:p w:rsidR="001832D7" w:rsidRPr="005871E3" w:rsidRDefault="001832D7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5731" w:rsidRPr="005871E3" w:rsidTr="00064485">
        <w:trPr>
          <w:trHeight w:val="485"/>
        </w:trPr>
        <w:tc>
          <w:tcPr>
            <w:tcW w:w="1649" w:type="dxa"/>
            <w:shd w:val="clear" w:color="auto" w:fill="D9D9D9"/>
            <w:vAlign w:val="center"/>
          </w:tcPr>
          <w:p w:rsidR="00775731" w:rsidRPr="005871E3" w:rsidRDefault="0077573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連絡担当者</w:t>
            </w:r>
          </w:p>
        </w:tc>
        <w:tc>
          <w:tcPr>
            <w:tcW w:w="7069" w:type="dxa"/>
            <w:gridSpan w:val="5"/>
            <w:shd w:val="clear" w:color="auto" w:fill="auto"/>
            <w:vAlign w:val="center"/>
          </w:tcPr>
          <w:p w:rsidR="00775731" w:rsidRPr="005871E3" w:rsidRDefault="00775731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08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56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462928384"/>
              </w:rPr>
              <w:t>連絡</w:t>
            </w:r>
            <w:r w:rsidRPr="000C0568">
              <w:rPr>
                <w:rFonts w:ascii="ＭＳ Ｐゴシック" w:eastAsia="ＭＳ Ｐゴシック" w:hAnsi="ＭＳ Ｐゴシック" w:hint="eastAsia"/>
                <w:kern w:val="0"/>
                <w:fitText w:val="1050" w:id="1462928384"/>
              </w:rPr>
              <w:t>先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A07E34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045" w:type="dxa"/>
            <w:gridSpan w:val="4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08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6045" w:type="dxa"/>
            <w:gridSpan w:val="4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80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C6D73" w:rsidRPr="005871E3" w:rsidTr="005C6D73">
        <w:trPr>
          <w:trHeight w:val="977"/>
        </w:trPr>
        <w:tc>
          <w:tcPr>
            <w:tcW w:w="1649" w:type="dxa"/>
            <w:shd w:val="clear" w:color="auto" w:fill="D9D9D9"/>
            <w:vAlign w:val="center"/>
          </w:tcPr>
          <w:p w:rsidR="005C6D73" w:rsidRPr="005871E3" w:rsidRDefault="005C6D73" w:rsidP="0006448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該当システムまたは事業の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56768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チェックしてください。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5C6D73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86595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車両動態</w:t>
            </w:r>
          </w:p>
          <w:p w:rsidR="005C6D73" w:rsidRPr="003A2AD2" w:rsidRDefault="005C6D73" w:rsidP="0006448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管理システム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5C6D73" w:rsidP="005C6D7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530533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予約受付</w:t>
            </w:r>
          </w:p>
          <w:p w:rsidR="005C6D73" w:rsidRPr="003A2AD2" w:rsidRDefault="005C6D73" w:rsidP="005C6D7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システム等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D73" w:rsidRDefault="005C6D73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4356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配車計画</w:t>
            </w:r>
          </w:p>
          <w:p w:rsidR="005C6D73" w:rsidRPr="003A2AD2" w:rsidRDefault="005C6D73" w:rsidP="0006448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システム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5C6D73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-368758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</w:rPr>
              <w:t>スキャン</w:t>
            </w:r>
          </w:p>
          <w:p w:rsidR="005C6D73" w:rsidRPr="003A2AD2" w:rsidRDefault="005C6D73" w:rsidP="0006448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ツール</w:t>
            </w:r>
          </w:p>
        </w:tc>
      </w:tr>
      <w:tr w:rsidR="00BA4488" w:rsidRPr="005871E3" w:rsidTr="00673F72">
        <w:trPr>
          <w:trHeight w:val="7404"/>
        </w:trPr>
        <w:tc>
          <w:tcPr>
            <w:tcW w:w="1649" w:type="dxa"/>
            <w:shd w:val="clear" w:color="auto" w:fill="D9D9D9"/>
            <w:vAlign w:val="center"/>
          </w:tcPr>
          <w:p w:rsidR="00BA4488" w:rsidRPr="005871E3" w:rsidRDefault="00BA4488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質問内容</w:t>
            </w:r>
          </w:p>
        </w:tc>
        <w:tc>
          <w:tcPr>
            <w:tcW w:w="706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A4488" w:rsidRPr="005871E3" w:rsidRDefault="00BA4488" w:rsidP="00064485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</w:tbl>
    <w:p w:rsidR="00775731" w:rsidRPr="005871E3" w:rsidRDefault="00775731" w:rsidP="00A07E34">
      <w:pPr>
        <w:rPr>
          <w:rFonts w:ascii="ＭＳ Ｐゴシック" w:eastAsia="ＭＳ Ｐゴシック" w:hAnsi="ＭＳ Ｐゴシック"/>
        </w:rPr>
      </w:pPr>
    </w:p>
    <w:sectPr w:rsidR="00775731" w:rsidRPr="005871E3" w:rsidSect="00183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0E" w:rsidRDefault="002E370E">
      <w:r>
        <w:separator/>
      </w:r>
    </w:p>
  </w:endnote>
  <w:endnote w:type="continuationSeparator" w:id="0">
    <w:p w:rsidR="002E370E" w:rsidRDefault="002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0E" w:rsidRDefault="002E370E">
      <w:r>
        <w:separator/>
      </w:r>
    </w:p>
  </w:footnote>
  <w:footnote w:type="continuationSeparator" w:id="0">
    <w:p w:rsidR="002E370E" w:rsidRDefault="002E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F8C" w:rsidRPr="004C003C" w:rsidRDefault="00CC1F8C">
    <w:pPr>
      <w:pStyle w:val="a4"/>
      <w:rPr>
        <w:rFonts w:ascii="HGPｺﾞｼｯｸE" w:eastAsia="HGPｺﾞｼｯｸE" w:hAnsi="HGPｺﾞｼｯｸE"/>
        <w:sz w:val="32"/>
      </w:rPr>
    </w:pPr>
    <w:r w:rsidRPr="004C003C">
      <w:rPr>
        <w:rFonts w:ascii="HGPｺﾞｼｯｸE" w:eastAsia="HGPｺﾞｼｯｸE" w:hAnsi="HGPｺﾞｼｯｸE" w:hint="eastAsia"/>
        <w:sz w:val="32"/>
      </w:rPr>
      <w:t xml:space="preserve">FAX </w:t>
    </w:r>
    <w:r w:rsidR="00104F70" w:rsidRPr="00104F70">
      <w:rPr>
        <w:rFonts w:ascii="HGPｺﾞｼｯｸE" w:eastAsia="HGPｺﾞｼｯｸE" w:hAnsi="HGPｺﾞｼｯｸE" w:hint="eastAsia"/>
        <w:sz w:val="32"/>
      </w:rPr>
      <w:t>０３－５２８０－９５０２</w:t>
    </w:r>
  </w:p>
  <w:p w:rsidR="00924CC5" w:rsidRPr="00924CC5" w:rsidRDefault="00924CC5" w:rsidP="00924CC5">
    <w:pPr>
      <w:pStyle w:val="a4"/>
      <w:jc w:val="right"/>
      <w:rPr>
        <w:rFonts w:ascii="HGPｺﾞｼｯｸE" w:eastAsia="HGPｺﾞｼｯｸE" w:hAnsi="HGPｺﾞｼｯｸE"/>
        <w:sz w:val="28"/>
      </w:rPr>
    </w:pPr>
    <w:r w:rsidRPr="00924CC5">
      <w:rPr>
        <w:rFonts w:ascii="HGPｺﾞｼｯｸE" w:eastAsia="HGPｺﾞｼｯｸE" w:hAnsi="HGPｺﾞｼｯｸE"/>
        <w:sz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31"/>
    <w:rsid w:val="000607AF"/>
    <w:rsid w:val="00064485"/>
    <w:rsid w:val="00073E3D"/>
    <w:rsid w:val="0007736D"/>
    <w:rsid w:val="0009521E"/>
    <w:rsid w:val="000C0568"/>
    <w:rsid w:val="000E45E3"/>
    <w:rsid w:val="00104F70"/>
    <w:rsid w:val="00112F55"/>
    <w:rsid w:val="00136B2C"/>
    <w:rsid w:val="0015047A"/>
    <w:rsid w:val="00152E98"/>
    <w:rsid w:val="001651F7"/>
    <w:rsid w:val="00172454"/>
    <w:rsid w:val="001832D7"/>
    <w:rsid w:val="001E440F"/>
    <w:rsid w:val="001F06C1"/>
    <w:rsid w:val="001F3395"/>
    <w:rsid w:val="002A5CB0"/>
    <w:rsid w:val="002B6F67"/>
    <w:rsid w:val="002D6FFB"/>
    <w:rsid w:val="002E370E"/>
    <w:rsid w:val="002E5FA3"/>
    <w:rsid w:val="0032414B"/>
    <w:rsid w:val="003A24BF"/>
    <w:rsid w:val="003A2AD2"/>
    <w:rsid w:val="003A7C85"/>
    <w:rsid w:val="003F2D9E"/>
    <w:rsid w:val="00411DFE"/>
    <w:rsid w:val="004171F3"/>
    <w:rsid w:val="0042445A"/>
    <w:rsid w:val="004C003C"/>
    <w:rsid w:val="004D25BC"/>
    <w:rsid w:val="004D7ECC"/>
    <w:rsid w:val="00512A53"/>
    <w:rsid w:val="00566581"/>
    <w:rsid w:val="00570203"/>
    <w:rsid w:val="005871E3"/>
    <w:rsid w:val="005B45A5"/>
    <w:rsid w:val="005C6D73"/>
    <w:rsid w:val="005D7548"/>
    <w:rsid w:val="005E1829"/>
    <w:rsid w:val="005E6949"/>
    <w:rsid w:val="005F560C"/>
    <w:rsid w:val="00673F72"/>
    <w:rsid w:val="00686DE3"/>
    <w:rsid w:val="006E207C"/>
    <w:rsid w:val="00775731"/>
    <w:rsid w:val="0077700B"/>
    <w:rsid w:val="007B54FE"/>
    <w:rsid w:val="007C135C"/>
    <w:rsid w:val="007C5AAA"/>
    <w:rsid w:val="007D494F"/>
    <w:rsid w:val="00872693"/>
    <w:rsid w:val="00880AA1"/>
    <w:rsid w:val="0088785C"/>
    <w:rsid w:val="008A1C5D"/>
    <w:rsid w:val="008B3890"/>
    <w:rsid w:val="008C2399"/>
    <w:rsid w:val="00924CC5"/>
    <w:rsid w:val="009509A3"/>
    <w:rsid w:val="009703AE"/>
    <w:rsid w:val="009852D8"/>
    <w:rsid w:val="00987E46"/>
    <w:rsid w:val="00A07E34"/>
    <w:rsid w:val="00A12449"/>
    <w:rsid w:val="00A30A45"/>
    <w:rsid w:val="00A5422F"/>
    <w:rsid w:val="00A74D4E"/>
    <w:rsid w:val="00AD4DFF"/>
    <w:rsid w:val="00AE619D"/>
    <w:rsid w:val="00B670E8"/>
    <w:rsid w:val="00B87947"/>
    <w:rsid w:val="00BA4488"/>
    <w:rsid w:val="00C04620"/>
    <w:rsid w:val="00C25A4A"/>
    <w:rsid w:val="00C42BB4"/>
    <w:rsid w:val="00C44355"/>
    <w:rsid w:val="00C534C6"/>
    <w:rsid w:val="00C61D85"/>
    <w:rsid w:val="00C8228F"/>
    <w:rsid w:val="00CA5D74"/>
    <w:rsid w:val="00CC1F8C"/>
    <w:rsid w:val="00CD18EE"/>
    <w:rsid w:val="00CD28CB"/>
    <w:rsid w:val="00D571EF"/>
    <w:rsid w:val="00D83BB4"/>
    <w:rsid w:val="00DA5358"/>
    <w:rsid w:val="00DC05C2"/>
    <w:rsid w:val="00DD40F8"/>
    <w:rsid w:val="00DD4933"/>
    <w:rsid w:val="00E06F2E"/>
    <w:rsid w:val="00E142AC"/>
    <w:rsid w:val="00E656DD"/>
    <w:rsid w:val="00F454A2"/>
    <w:rsid w:val="00F61687"/>
    <w:rsid w:val="00F7688B"/>
    <w:rsid w:val="00FA091F"/>
    <w:rsid w:val="00FC0559"/>
    <w:rsid w:val="00FE11CE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31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7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757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5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1F8C"/>
    <w:rPr>
      <w:rFonts w:ascii="ＭＳ Ｐ明朝" w:eastAsia="ＭＳ Ｐ明朝"/>
      <w:kern w:val="2"/>
      <w:sz w:val="21"/>
      <w:szCs w:val="24"/>
    </w:rPr>
  </w:style>
  <w:style w:type="paragraph" w:styleId="a7">
    <w:name w:val="Balloon Text"/>
    <w:basedOn w:val="a"/>
    <w:link w:val="a8"/>
    <w:rsid w:val="00B879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8794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qFormat/>
    <w:rsid w:val="00411DFE"/>
    <w:rPr>
      <w:b/>
      <w:bCs/>
    </w:rPr>
  </w:style>
  <w:style w:type="paragraph" w:styleId="aa">
    <w:name w:val="Subtitle"/>
    <w:basedOn w:val="a"/>
    <w:next w:val="a"/>
    <w:link w:val="ab"/>
    <w:qFormat/>
    <w:rsid w:val="00411DF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b">
    <w:name w:val="副題 (文字)"/>
    <w:link w:val="aa"/>
    <w:rsid w:val="00411DF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0527-73E5-456D-A26C-937CFAEE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2017-07-05T08:23:00Z</dcterms:created>
  <dcterms:modified xsi:type="dcterms:W3CDTF">2020-06-09T00:31:00Z</dcterms:modified>
</cp:coreProperties>
</file>